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D5BAC" w14:textId="66FE9682" w:rsidR="00896AA3" w:rsidRDefault="00896AA3">
      <w:pPr>
        <w:rPr>
          <w:b/>
          <w:bCs/>
          <w:color w:val="FF0000"/>
          <w:sz w:val="32"/>
          <w:szCs w:val="32"/>
        </w:rPr>
      </w:pPr>
      <w:r>
        <w:rPr>
          <w:noProof/>
        </w:rPr>
        <w:drawing>
          <wp:anchor distT="0" distB="0" distL="114300" distR="114300" simplePos="0" relativeHeight="251658240" behindDoc="0" locked="0" layoutInCell="1" allowOverlap="1" wp14:anchorId="3D1A25DC" wp14:editId="61A64AA2">
            <wp:simplePos x="0" y="0"/>
            <wp:positionH relativeFrom="column">
              <wp:posOffset>1493520</wp:posOffset>
            </wp:positionH>
            <wp:positionV relativeFrom="paragraph">
              <wp:posOffset>7620</wp:posOffset>
            </wp:positionV>
            <wp:extent cx="2598420" cy="762000"/>
            <wp:effectExtent l="0" t="0" r="0" b="0"/>
            <wp:wrapSquare wrapText="bothSides"/>
            <wp:docPr id="4" name="Picture 4" descr="Roscommon Golf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common Golf Clu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842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A0583" w14:textId="4FE0E293" w:rsidR="00896AA3" w:rsidRDefault="00896AA3">
      <w:pPr>
        <w:rPr>
          <w:b/>
          <w:bCs/>
          <w:color w:val="FF0000"/>
          <w:sz w:val="32"/>
          <w:szCs w:val="32"/>
        </w:rPr>
      </w:pPr>
    </w:p>
    <w:p w14:paraId="01610A15" w14:textId="77777777" w:rsidR="00896AA3" w:rsidRDefault="00896AA3">
      <w:pPr>
        <w:rPr>
          <w:b/>
          <w:bCs/>
          <w:color w:val="FF0000"/>
          <w:sz w:val="32"/>
          <w:szCs w:val="32"/>
        </w:rPr>
      </w:pPr>
    </w:p>
    <w:p w14:paraId="2E7AFB25" w14:textId="094995A5" w:rsidR="00166428" w:rsidRPr="0040151F" w:rsidRDefault="00166428">
      <w:pPr>
        <w:rPr>
          <w:b/>
          <w:bCs/>
          <w:color w:val="FF0000"/>
          <w:sz w:val="32"/>
          <w:szCs w:val="32"/>
        </w:rPr>
      </w:pPr>
      <w:r w:rsidRPr="0040151F">
        <w:rPr>
          <w:b/>
          <w:bCs/>
          <w:color w:val="FF0000"/>
          <w:sz w:val="32"/>
          <w:szCs w:val="32"/>
        </w:rPr>
        <w:t xml:space="preserve">Top Up your Competition Purse On-Line – Sample Screen Views </w:t>
      </w:r>
    </w:p>
    <w:p w14:paraId="39914C1D" w14:textId="28C7A81A" w:rsidR="00166428" w:rsidRDefault="00896AA3">
      <w:pPr>
        <w:rPr>
          <w:sz w:val="28"/>
          <w:szCs w:val="28"/>
        </w:rPr>
      </w:pPr>
      <w:r>
        <w:rPr>
          <w:sz w:val="28"/>
          <w:szCs w:val="28"/>
        </w:rPr>
        <w:t>*</w:t>
      </w:r>
      <w:r w:rsidRPr="00896AA3">
        <w:rPr>
          <w:sz w:val="28"/>
          <w:szCs w:val="28"/>
        </w:rPr>
        <w:t>This version is for desk-top users.</w:t>
      </w:r>
    </w:p>
    <w:p w14:paraId="0E88BBD3" w14:textId="4A6F46D3" w:rsidR="00896AA3" w:rsidRPr="00896AA3" w:rsidRDefault="00896AA3">
      <w:pPr>
        <w:rPr>
          <w:sz w:val="28"/>
          <w:szCs w:val="28"/>
        </w:rPr>
      </w:pPr>
      <w:r>
        <w:rPr>
          <w:sz w:val="28"/>
          <w:szCs w:val="28"/>
        </w:rPr>
        <w:t xml:space="preserve">The process can also be done using a smart phone following the same </w:t>
      </w:r>
      <w:proofErr w:type="gramStart"/>
      <w:r>
        <w:rPr>
          <w:sz w:val="28"/>
          <w:szCs w:val="28"/>
        </w:rPr>
        <w:t>steps</w:t>
      </w:r>
      <w:proofErr w:type="gramEnd"/>
      <w:r>
        <w:rPr>
          <w:sz w:val="28"/>
          <w:szCs w:val="28"/>
        </w:rPr>
        <w:t xml:space="preserve"> but the screen views will be slightly different.</w:t>
      </w:r>
    </w:p>
    <w:p w14:paraId="0CDE8BD7" w14:textId="77777777" w:rsidR="00896AA3" w:rsidRDefault="00896AA3"/>
    <w:p w14:paraId="08E434CA" w14:textId="7CE5941F" w:rsidR="00AD4A89" w:rsidRPr="0040151F" w:rsidRDefault="00166428" w:rsidP="00166428">
      <w:pPr>
        <w:pStyle w:val="ListParagraph"/>
        <w:numPr>
          <w:ilvl w:val="0"/>
          <w:numId w:val="1"/>
        </w:numPr>
        <w:rPr>
          <w:sz w:val="28"/>
          <w:szCs w:val="28"/>
        </w:rPr>
      </w:pPr>
      <w:r w:rsidRPr="0040151F">
        <w:rPr>
          <w:sz w:val="28"/>
          <w:szCs w:val="28"/>
        </w:rPr>
        <w:t xml:space="preserve">Logon as normal to the </w:t>
      </w:r>
      <w:r w:rsidR="0040151F">
        <w:rPr>
          <w:sz w:val="28"/>
          <w:szCs w:val="28"/>
        </w:rPr>
        <w:t>Roscommon BRS member</w:t>
      </w:r>
      <w:r w:rsidRPr="0040151F">
        <w:rPr>
          <w:sz w:val="28"/>
          <w:szCs w:val="28"/>
        </w:rPr>
        <w:t xml:space="preserve"> site to make a tee- time booking. You should have your credit/debit card to hand as you will need it. You will see the following booking information screen.</w:t>
      </w:r>
    </w:p>
    <w:p w14:paraId="2B139DBF" w14:textId="4F3A2FB4" w:rsidR="00166428" w:rsidRDefault="00166428" w:rsidP="00166428">
      <w:pPr>
        <w:pStyle w:val="ListParagraph"/>
        <w:rPr>
          <w:lang w:val="en-US"/>
        </w:rPr>
      </w:pPr>
    </w:p>
    <w:p w14:paraId="0644E629" w14:textId="1C3E573D" w:rsidR="00166428" w:rsidRDefault="00166428" w:rsidP="00166428">
      <w:pPr>
        <w:pStyle w:val="ListParagraph"/>
        <w:rPr>
          <w:lang w:val="en-US"/>
        </w:rPr>
      </w:pPr>
    </w:p>
    <w:p w14:paraId="1EA5764F" w14:textId="6A461149" w:rsidR="00166428" w:rsidRDefault="00166428" w:rsidP="00166428">
      <w:pPr>
        <w:pStyle w:val="ListParagraph"/>
        <w:rPr>
          <w:noProof/>
        </w:rPr>
      </w:pPr>
      <w:r>
        <w:rPr>
          <w:noProof/>
        </w:rPr>
        <w:drawing>
          <wp:inline distT="0" distB="0" distL="0" distR="0" wp14:anchorId="189594D0" wp14:editId="728F9DB5">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23895"/>
                    </a:xfrm>
                    <a:prstGeom prst="rect">
                      <a:avLst/>
                    </a:prstGeom>
                  </pic:spPr>
                </pic:pic>
              </a:graphicData>
            </a:graphic>
          </wp:inline>
        </w:drawing>
      </w:r>
    </w:p>
    <w:p w14:paraId="1D12188E" w14:textId="66270AB9" w:rsidR="00166428" w:rsidRDefault="00166428" w:rsidP="00166428">
      <w:pPr>
        <w:rPr>
          <w:noProof/>
          <w:sz w:val="28"/>
          <w:szCs w:val="28"/>
        </w:rPr>
      </w:pPr>
    </w:p>
    <w:p w14:paraId="02D33FB1" w14:textId="7D3F0CAA" w:rsidR="0040151F" w:rsidRDefault="0040151F" w:rsidP="00166428">
      <w:pPr>
        <w:rPr>
          <w:noProof/>
          <w:sz w:val="28"/>
          <w:szCs w:val="28"/>
        </w:rPr>
      </w:pPr>
    </w:p>
    <w:p w14:paraId="76D5CBC5" w14:textId="02F738A2" w:rsidR="0040151F" w:rsidRDefault="0040151F" w:rsidP="00166428">
      <w:pPr>
        <w:rPr>
          <w:noProof/>
          <w:sz w:val="28"/>
          <w:szCs w:val="28"/>
        </w:rPr>
      </w:pPr>
    </w:p>
    <w:p w14:paraId="61446043" w14:textId="172DDA23" w:rsidR="0040151F" w:rsidRDefault="0040151F" w:rsidP="00166428">
      <w:pPr>
        <w:rPr>
          <w:noProof/>
          <w:sz w:val="28"/>
          <w:szCs w:val="28"/>
        </w:rPr>
      </w:pPr>
    </w:p>
    <w:p w14:paraId="3E234CBB" w14:textId="50A76CE7" w:rsidR="00166428" w:rsidRPr="0040151F" w:rsidRDefault="00166428" w:rsidP="00166428">
      <w:pPr>
        <w:pStyle w:val="ListParagraph"/>
        <w:numPr>
          <w:ilvl w:val="0"/>
          <w:numId w:val="1"/>
        </w:numPr>
        <w:tabs>
          <w:tab w:val="left" w:pos="972"/>
        </w:tabs>
        <w:rPr>
          <w:sz w:val="28"/>
          <w:szCs w:val="28"/>
          <w:lang w:val="en-US"/>
        </w:rPr>
      </w:pPr>
      <w:bookmarkStart w:id="0" w:name="_GoBack"/>
      <w:bookmarkEnd w:id="0"/>
      <w:r w:rsidRPr="0040151F">
        <w:rPr>
          <w:sz w:val="28"/>
          <w:szCs w:val="28"/>
          <w:lang w:val="en-US"/>
        </w:rPr>
        <w:lastRenderedPageBreak/>
        <w:t xml:space="preserve">Where you see </w:t>
      </w:r>
      <w:r w:rsidR="0040151F">
        <w:rPr>
          <w:sz w:val="28"/>
          <w:szCs w:val="28"/>
          <w:lang w:val="en-US"/>
        </w:rPr>
        <w:t>‘</w:t>
      </w:r>
      <w:r w:rsidRPr="0040151F">
        <w:rPr>
          <w:sz w:val="28"/>
          <w:szCs w:val="28"/>
          <w:lang w:val="en-US"/>
        </w:rPr>
        <w:t>Welcome</w:t>
      </w:r>
      <w:r w:rsidR="0040151F">
        <w:rPr>
          <w:sz w:val="28"/>
          <w:szCs w:val="28"/>
          <w:lang w:val="en-US"/>
        </w:rPr>
        <w:t>’</w:t>
      </w:r>
      <w:r w:rsidRPr="0040151F">
        <w:rPr>
          <w:sz w:val="28"/>
          <w:szCs w:val="28"/>
          <w:lang w:val="en-US"/>
        </w:rPr>
        <w:t xml:space="preserve"> and your name underneath on the left side of your screen you c</w:t>
      </w:r>
      <w:r w:rsidRPr="0040151F">
        <w:rPr>
          <w:sz w:val="28"/>
          <w:szCs w:val="28"/>
        </w:rPr>
        <w:t xml:space="preserve">lick on this and check that your address details are entered and that the address is that of the card you will be using. Once done click </w:t>
      </w:r>
      <w:r w:rsidR="000805EF" w:rsidRPr="0040151F">
        <w:rPr>
          <w:sz w:val="28"/>
          <w:szCs w:val="28"/>
        </w:rPr>
        <w:t xml:space="preserve">‘save </w:t>
      </w:r>
      <w:proofErr w:type="gramStart"/>
      <w:r w:rsidR="000805EF" w:rsidRPr="0040151F">
        <w:rPr>
          <w:sz w:val="28"/>
          <w:szCs w:val="28"/>
        </w:rPr>
        <w:t>changes’</w:t>
      </w:r>
      <w:proofErr w:type="gramEnd"/>
      <w:r w:rsidR="000805EF" w:rsidRPr="0040151F">
        <w:rPr>
          <w:sz w:val="28"/>
          <w:szCs w:val="28"/>
        </w:rPr>
        <w:t>.</w:t>
      </w:r>
      <w:r w:rsidRPr="0040151F">
        <w:rPr>
          <w:sz w:val="28"/>
          <w:szCs w:val="28"/>
        </w:rPr>
        <w:t xml:space="preserve"> This will only have to be done for the initial top up. Click on the “Top Up” button. </w:t>
      </w:r>
      <w:r w:rsidR="000805EF" w:rsidRPr="0040151F">
        <w:rPr>
          <w:sz w:val="28"/>
          <w:szCs w:val="28"/>
        </w:rPr>
        <w:t xml:space="preserve">Press the ‘Competition Purse’ tab on the </w:t>
      </w:r>
      <w:proofErr w:type="gramStart"/>
      <w:r w:rsidR="000805EF" w:rsidRPr="0040151F">
        <w:rPr>
          <w:sz w:val="28"/>
          <w:szCs w:val="28"/>
        </w:rPr>
        <w:t>left hand</w:t>
      </w:r>
      <w:proofErr w:type="gramEnd"/>
      <w:r w:rsidR="000805EF" w:rsidRPr="0040151F">
        <w:rPr>
          <w:sz w:val="28"/>
          <w:szCs w:val="28"/>
        </w:rPr>
        <w:t xml:space="preserve"> side of your screen. </w:t>
      </w:r>
      <w:r w:rsidRPr="0040151F">
        <w:rPr>
          <w:sz w:val="28"/>
          <w:szCs w:val="28"/>
        </w:rPr>
        <w:t>You will be presented with the following screen</w:t>
      </w:r>
      <w:r w:rsidR="00896AA3">
        <w:rPr>
          <w:sz w:val="28"/>
          <w:szCs w:val="28"/>
        </w:rPr>
        <w:t>:</w:t>
      </w:r>
    </w:p>
    <w:p w14:paraId="64C6C50A" w14:textId="2593464A" w:rsidR="000805EF" w:rsidRDefault="000805EF" w:rsidP="000805EF">
      <w:pPr>
        <w:tabs>
          <w:tab w:val="left" w:pos="972"/>
        </w:tabs>
        <w:rPr>
          <w:lang w:val="en-US"/>
        </w:rPr>
      </w:pPr>
    </w:p>
    <w:p w14:paraId="1DFC3D88" w14:textId="69AFED28" w:rsidR="000805EF" w:rsidRDefault="000805EF" w:rsidP="000805EF">
      <w:pPr>
        <w:tabs>
          <w:tab w:val="left" w:pos="972"/>
        </w:tabs>
        <w:rPr>
          <w:noProof/>
        </w:rPr>
      </w:pPr>
      <w:r>
        <w:rPr>
          <w:noProof/>
        </w:rPr>
        <w:drawing>
          <wp:inline distT="0" distB="0" distL="0" distR="0" wp14:anchorId="4E149C72" wp14:editId="1749BC80">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23895"/>
                    </a:xfrm>
                    <a:prstGeom prst="rect">
                      <a:avLst/>
                    </a:prstGeom>
                  </pic:spPr>
                </pic:pic>
              </a:graphicData>
            </a:graphic>
          </wp:inline>
        </w:drawing>
      </w:r>
    </w:p>
    <w:p w14:paraId="1D29F69E" w14:textId="630D59F4" w:rsidR="000805EF" w:rsidRPr="000805EF" w:rsidRDefault="000805EF" w:rsidP="000805EF">
      <w:pPr>
        <w:rPr>
          <w:lang w:val="en-US"/>
        </w:rPr>
      </w:pPr>
    </w:p>
    <w:p w14:paraId="1240E373" w14:textId="589B185E" w:rsidR="000805EF" w:rsidRDefault="000805EF" w:rsidP="000805EF">
      <w:pPr>
        <w:rPr>
          <w:noProof/>
        </w:rPr>
      </w:pPr>
    </w:p>
    <w:p w14:paraId="5102C2F6" w14:textId="71FE3806" w:rsidR="0040151F" w:rsidRDefault="0040151F" w:rsidP="000805EF">
      <w:pPr>
        <w:rPr>
          <w:noProof/>
        </w:rPr>
      </w:pPr>
    </w:p>
    <w:p w14:paraId="40B82428" w14:textId="734FF49C" w:rsidR="0040151F" w:rsidRDefault="0040151F" w:rsidP="000805EF">
      <w:pPr>
        <w:rPr>
          <w:noProof/>
        </w:rPr>
      </w:pPr>
    </w:p>
    <w:p w14:paraId="5D67FBF5" w14:textId="7939C66F" w:rsidR="0040151F" w:rsidRDefault="0040151F" w:rsidP="000805EF">
      <w:pPr>
        <w:rPr>
          <w:noProof/>
        </w:rPr>
      </w:pPr>
    </w:p>
    <w:p w14:paraId="387E87C3" w14:textId="692B0BFE" w:rsidR="0040151F" w:rsidRDefault="0040151F" w:rsidP="000805EF">
      <w:pPr>
        <w:rPr>
          <w:noProof/>
        </w:rPr>
      </w:pPr>
    </w:p>
    <w:p w14:paraId="33780C68" w14:textId="1F80B24C" w:rsidR="0040151F" w:rsidRDefault="0040151F" w:rsidP="000805EF">
      <w:pPr>
        <w:rPr>
          <w:noProof/>
        </w:rPr>
      </w:pPr>
    </w:p>
    <w:p w14:paraId="2744D026" w14:textId="15F200AC" w:rsidR="0040151F" w:rsidRDefault="0040151F" w:rsidP="000805EF">
      <w:pPr>
        <w:rPr>
          <w:noProof/>
        </w:rPr>
      </w:pPr>
    </w:p>
    <w:p w14:paraId="0010892D" w14:textId="156B29CA" w:rsidR="0040151F" w:rsidRDefault="0040151F" w:rsidP="000805EF">
      <w:pPr>
        <w:rPr>
          <w:noProof/>
        </w:rPr>
      </w:pPr>
    </w:p>
    <w:p w14:paraId="4B2EE4D4" w14:textId="77777777" w:rsidR="0040151F" w:rsidRDefault="0040151F" w:rsidP="000805EF">
      <w:pPr>
        <w:rPr>
          <w:noProof/>
        </w:rPr>
      </w:pPr>
    </w:p>
    <w:p w14:paraId="7FD43EF6" w14:textId="415185A9" w:rsidR="000805EF" w:rsidRPr="0040151F" w:rsidRDefault="000805EF" w:rsidP="0040151F">
      <w:pPr>
        <w:pStyle w:val="ListParagraph"/>
        <w:numPr>
          <w:ilvl w:val="0"/>
          <w:numId w:val="1"/>
        </w:numPr>
        <w:rPr>
          <w:sz w:val="28"/>
          <w:szCs w:val="28"/>
          <w:lang w:val="en-US"/>
        </w:rPr>
      </w:pPr>
      <w:r w:rsidRPr="0040151F">
        <w:rPr>
          <w:sz w:val="28"/>
          <w:szCs w:val="28"/>
          <w:lang w:val="en-US"/>
        </w:rPr>
        <w:lastRenderedPageBreak/>
        <w:t>Press the ‘Top Up’ tab and select the amount of money you wish to place on your purse. You will then be shown this screen which will have your details on it.</w:t>
      </w:r>
    </w:p>
    <w:p w14:paraId="314570BD" w14:textId="5002D24F" w:rsidR="000805EF" w:rsidRDefault="000805EF" w:rsidP="000805EF">
      <w:pPr>
        <w:rPr>
          <w:lang w:val="en-US"/>
        </w:rPr>
      </w:pPr>
    </w:p>
    <w:p w14:paraId="174AFDC3" w14:textId="6D7E7C37" w:rsidR="000805EF" w:rsidRDefault="000805EF" w:rsidP="000805EF">
      <w:pPr>
        <w:rPr>
          <w:noProof/>
        </w:rPr>
      </w:pPr>
      <w:r>
        <w:rPr>
          <w:noProof/>
        </w:rPr>
        <w:drawing>
          <wp:inline distT="0" distB="0" distL="0" distR="0" wp14:anchorId="3391CFB2" wp14:editId="75ED7DD8">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3895"/>
                    </a:xfrm>
                    <a:prstGeom prst="rect">
                      <a:avLst/>
                    </a:prstGeom>
                  </pic:spPr>
                </pic:pic>
              </a:graphicData>
            </a:graphic>
          </wp:inline>
        </w:drawing>
      </w:r>
    </w:p>
    <w:p w14:paraId="28703C9F" w14:textId="4209C3CB" w:rsidR="000805EF" w:rsidRDefault="000805EF" w:rsidP="000805EF">
      <w:pPr>
        <w:rPr>
          <w:noProof/>
        </w:rPr>
      </w:pPr>
    </w:p>
    <w:p w14:paraId="0BA90F7A" w14:textId="6FC36ECB" w:rsidR="00896AA3" w:rsidRDefault="00896AA3" w:rsidP="000805EF">
      <w:pPr>
        <w:rPr>
          <w:noProof/>
        </w:rPr>
      </w:pPr>
    </w:p>
    <w:p w14:paraId="377E59C8" w14:textId="77777777" w:rsidR="00896AA3" w:rsidRDefault="00896AA3" w:rsidP="000805EF">
      <w:pPr>
        <w:rPr>
          <w:noProof/>
        </w:rPr>
      </w:pPr>
    </w:p>
    <w:p w14:paraId="5C3082DA" w14:textId="77777777" w:rsidR="0040151F" w:rsidRDefault="0040151F" w:rsidP="000805EF">
      <w:pPr>
        <w:rPr>
          <w:noProof/>
        </w:rPr>
      </w:pPr>
    </w:p>
    <w:p w14:paraId="583E5AF8" w14:textId="33051C9A" w:rsidR="000805EF" w:rsidRPr="0040151F" w:rsidRDefault="000805EF" w:rsidP="0040151F">
      <w:pPr>
        <w:pStyle w:val="ListParagraph"/>
        <w:numPr>
          <w:ilvl w:val="0"/>
          <w:numId w:val="1"/>
        </w:numPr>
        <w:rPr>
          <w:sz w:val="28"/>
          <w:szCs w:val="28"/>
          <w:lang w:val="en-US"/>
        </w:rPr>
      </w:pPr>
      <w:r w:rsidRPr="0040151F">
        <w:rPr>
          <w:sz w:val="28"/>
          <w:szCs w:val="28"/>
          <w:lang w:val="en-US"/>
        </w:rPr>
        <w:t xml:space="preserve">Provide your card details and hit ‘Pay’ to make payment. </w:t>
      </w:r>
      <w:r w:rsidRPr="0040151F">
        <w:rPr>
          <w:sz w:val="28"/>
          <w:szCs w:val="28"/>
        </w:rPr>
        <w:t>If you have entered the correct details, you will get confirmation of a successful top up.</w:t>
      </w:r>
      <w:r w:rsidRPr="0040151F">
        <w:rPr>
          <w:sz w:val="28"/>
          <w:szCs w:val="28"/>
        </w:rPr>
        <w:t xml:space="preserve"> You will also receive a confirmation email telling you of same. </w:t>
      </w:r>
    </w:p>
    <w:sectPr w:rsidR="000805EF" w:rsidRPr="00401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11DB4"/>
    <w:multiLevelType w:val="hybridMultilevel"/>
    <w:tmpl w:val="E690B2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28"/>
    <w:rsid w:val="000805EF"/>
    <w:rsid w:val="00166428"/>
    <w:rsid w:val="0040151F"/>
    <w:rsid w:val="00896AA3"/>
    <w:rsid w:val="00AD4A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D5EE"/>
  <w15:chartTrackingRefBased/>
  <w15:docId w15:val="{0C748BEF-5761-439D-9071-CD1F9EFA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H. Ryan</dc:creator>
  <cp:keywords/>
  <dc:description/>
  <cp:lastModifiedBy>Ciara H. Ryan</cp:lastModifiedBy>
  <cp:revision>1</cp:revision>
  <dcterms:created xsi:type="dcterms:W3CDTF">2020-06-03T08:52:00Z</dcterms:created>
  <dcterms:modified xsi:type="dcterms:W3CDTF">2020-06-03T09:29:00Z</dcterms:modified>
</cp:coreProperties>
</file>